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41" w:rsidRPr="00553F78" w:rsidRDefault="00553F78" w:rsidP="0055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3F78">
        <w:rPr>
          <w:rFonts w:ascii="Times New Roman" w:hAnsi="Times New Roman" w:cs="Times New Roman"/>
          <w:b/>
          <w:sz w:val="28"/>
        </w:rPr>
        <w:t xml:space="preserve">Сказка в </w:t>
      </w:r>
      <w:r>
        <w:rPr>
          <w:rFonts w:ascii="Times New Roman" w:hAnsi="Times New Roman" w:cs="Times New Roman"/>
          <w:b/>
          <w:sz w:val="28"/>
        </w:rPr>
        <w:t>гости к нам спешит…</w:t>
      </w:r>
    </w:p>
    <w:p w:rsidR="00553F78" w:rsidRDefault="00553F78" w:rsidP="00553F7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3F78" w:rsidRDefault="00553F78" w:rsidP="0051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снова наступила театральная пятница</w:t>
      </w:r>
      <w:proofErr w:type="gramStart"/>
      <w:r>
        <w:rPr>
          <w:rFonts w:ascii="Times New Roman" w:hAnsi="Times New Roman" w:cs="Times New Roman"/>
          <w:sz w:val="28"/>
        </w:rPr>
        <w:t>… В</w:t>
      </w:r>
      <w:proofErr w:type="gramEnd"/>
      <w:r>
        <w:rPr>
          <w:rFonts w:ascii="Times New Roman" w:hAnsi="Times New Roman" w:cs="Times New Roman"/>
          <w:sz w:val="28"/>
        </w:rPr>
        <w:t xml:space="preserve"> детском саду «Звездочка», в рамках тематической декады «Экология», для всех детей новая кукольная сказка «Беззаботный зайка».</w:t>
      </w:r>
    </w:p>
    <w:p w:rsidR="000012BD" w:rsidRDefault="00553F78" w:rsidP="0051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Воспитатели Фоминцева М.С. и Князева С.В. были кукловодами, и передавали образы животных своими </w:t>
      </w:r>
      <w:r w:rsidR="00513F4B">
        <w:rPr>
          <w:rFonts w:ascii="Times New Roman" w:hAnsi="Times New Roman" w:cs="Times New Roman"/>
          <w:sz w:val="28"/>
        </w:rPr>
        <w:t xml:space="preserve">голосами. </w:t>
      </w:r>
    </w:p>
    <w:p w:rsidR="000012BD" w:rsidRDefault="000012BD" w:rsidP="0051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012BD" w:rsidRDefault="000012BD" w:rsidP="0051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30232" cy="2424023"/>
            <wp:effectExtent l="0" t="0" r="0" b="0"/>
            <wp:docPr id="1" name="Рисунок 1" descr="C:\Users\Admin\Desktop\сайт Тетюева\P126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Тетюева\P126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61" cy="242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BD" w:rsidRDefault="000012BD" w:rsidP="0051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53F78" w:rsidRDefault="00513F4B" w:rsidP="0051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 Тетюева И.К. в роли Матрешки украсила сказку музыкальными моментами. Дети отгадывали загадки, пели песенки для зайки и кошечки. А звери научили ребят быть внимательными и заботливыми, всегда помогать маме.</w:t>
      </w:r>
    </w:p>
    <w:p w:rsidR="000012BD" w:rsidRDefault="000012BD" w:rsidP="0051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13F4B" w:rsidRPr="00553F78" w:rsidRDefault="000012BD" w:rsidP="000012B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69744" cy="2502243"/>
            <wp:effectExtent l="0" t="0" r="0" b="0"/>
            <wp:docPr id="2" name="Рисунок 2" descr="C:\Users\Admin\Desktop\сайт Тетюева\P126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айт Тетюева\P126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20" cy="25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F4B" w:rsidRPr="0055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F78"/>
    <w:rsid w:val="000012BD"/>
    <w:rsid w:val="00333541"/>
    <w:rsid w:val="00513F4B"/>
    <w:rsid w:val="005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2016-06-27T09:47:00Z</dcterms:created>
  <dcterms:modified xsi:type="dcterms:W3CDTF">2016-06-27T10:06:00Z</dcterms:modified>
</cp:coreProperties>
</file>